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30D" w:rsidRPr="005D7B9B" w:rsidRDefault="00C67002" w:rsidP="00B67143">
      <w:pPr>
        <w:jc w:val="center"/>
        <w:rPr>
          <w:rFonts w:ascii="Comic Sans MS" w:hAnsi="Comic Sans MS"/>
          <w:b/>
          <w:color w:val="FF0000"/>
          <w:sz w:val="56"/>
        </w:rPr>
      </w:pPr>
      <w:bookmarkStart w:id="0" w:name="_GoBack"/>
      <w:bookmarkEnd w:id="0"/>
      <w:r w:rsidRPr="005D7B9B">
        <w:rPr>
          <w:rFonts w:ascii="Comic Sans MS" w:hAnsi="Comic Sans MS"/>
          <w:b/>
          <w:color w:val="FF0000"/>
          <w:sz w:val="56"/>
        </w:rPr>
        <w:t>OK Roxens Ungdomsläger</w:t>
      </w:r>
    </w:p>
    <w:p w:rsidR="00C67002" w:rsidRDefault="00C67002" w:rsidP="00B67143">
      <w:pPr>
        <w:jc w:val="center"/>
        <w:rPr>
          <w:rFonts w:ascii="Comic Sans MS" w:hAnsi="Comic Sans MS"/>
        </w:rPr>
      </w:pPr>
      <w:r w:rsidRPr="00B67143">
        <w:rPr>
          <w:rFonts w:ascii="Comic Sans MS" w:hAnsi="Comic Sans MS"/>
        </w:rPr>
        <w:t>Boda Borg och orientering  vid kusten i Oxelösund</w:t>
      </w:r>
    </w:p>
    <w:p w:rsidR="005D7B9B" w:rsidRPr="00B67143" w:rsidRDefault="005D7B9B" w:rsidP="00B67143">
      <w:pPr>
        <w:jc w:val="center"/>
        <w:rPr>
          <w:rFonts w:ascii="Comic Sans MS" w:hAnsi="Comic Sans MS"/>
        </w:rPr>
      </w:pPr>
    </w:p>
    <w:p w:rsidR="00C67002" w:rsidRPr="00B67143" w:rsidRDefault="00C67002" w:rsidP="00C67002">
      <w:pPr>
        <w:rPr>
          <w:rFonts w:ascii="Comic Sans MS" w:hAnsi="Comic Sans MS"/>
        </w:rPr>
      </w:pPr>
      <w:r w:rsidRPr="00B67143">
        <w:rPr>
          <w:rFonts w:ascii="Comic Sans MS" w:hAnsi="Comic Sans MS"/>
        </w:rPr>
        <w:t>När: fredag kväll  till lördag kväll 24-25 maj</w:t>
      </w:r>
    </w:p>
    <w:p w:rsidR="00C67002" w:rsidRPr="00B67143" w:rsidRDefault="00C67002" w:rsidP="00C67002">
      <w:pPr>
        <w:rPr>
          <w:rFonts w:ascii="Comic Sans MS" w:hAnsi="Comic Sans MS"/>
        </w:rPr>
      </w:pPr>
      <w:r w:rsidRPr="00B67143">
        <w:rPr>
          <w:rFonts w:ascii="Comic Sans MS" w:hAnsi="Comic Sans MS"/>
        </w:rPr>
        <w:t>Var: Oxelösund</w:t>
      </w:r>
    </w:p>
    <w:p w:rsidR="00DE046F" w:rsidRPr="00B67143" w:rsidRDefault="00C67002" w:rsidP="00C67002">
      <w:pPr>
        <w:rPr>
          <w:rFonts w:ascii="Comic Sans MS" w:hAnsi="Comic Sans MS"/>
        </w:rPr>
      </w:pPr>
      <w:r w:rsidRPr="00B67143">
        <w:rPr>
          <w:rFonts w:ascii="Comic Sans MS" w:hAnsi="Comic Sans MS"/>
        </w:rPr>
        <w:t>Hur: Boende på hårt underlag i Ok Måsens klubbstuga,</w:t>
      </w:r>
    </w:p>
    <w:p w:rsidR="005D7B9B" w:rsidRDefault="005D7B9B" w:rsidP="005D7B9B">
      <w:pPr>
        <w:spacing w:before="240"/>
        <w:rPr>
          <w:rFonts w:ascii="Comic Sans MS" w:hAnsi="Comic Sans MS"/>
          <w:u w:val="single"/>
        </w:rPr>
      </w:pPr>
    </w:p>
    <w:p w:rsidR="00B67143" w:rsidRPr="00B67143" w:rsidRDefault="00DE046F" w:rsidP="005D7B9B">
      <w:pPr>
        <w:spacing w:before="240"/>
        <w:rPr>
          <w:rFonts w:ascii="Comic Sans MS" w:hAnsi="Comic Sans MS"/>
          <w:u w:val="single"/>
        </w:rPr>
      </w:pPr>
      <w:r w:rsidRPr="00B67143">
        <w:rPr>
          <w:rFonts w:ascii="Comic Sans MS" w:hAnsi="Comic Sans MS"/>
          <w:u w:val="single"/>
        </w:rPr>
        <w:t xml:space="preserve">Program: </w:t>
      </w:r>
    </w:p>
    <w:p w:rsidR="00DE046F" w:rsidRPr="00B67143" w:rsidRDefault="00DE046F" w:rsidP="00C67002">
      <w:pPr>
        <w:rPr>
          <w:rFonts w:ascii="Comic Sans MS" w:hAnsi="Comic Sans MS"/>
        </w:rPr>
      </w:pPr>
      <w:r w:rsidRPr="00B67143">
        <w:rPr>
          <w:rFonts w:ascii="Comic Sans MS" w:hAnsi="Comic Sans MS"/>
        </w:rPr>
        <w:t>Fredag kväll hittar v</w:t>
      </w:r>
      <w:r w:rsidR="005D7B9B">
        <w:rPr>
          <w:rFonts w:ascii="Comic Sans MS" w:hAnsi="Comic Sans MS"/>
        </w:rPr>
        <w:t>i på något roligt tillsammans.</w:t>
      </w:r>
    </w:p>
    <w:p w:rsidR="00DE046F" w:rsidRPr="00B67143" w:rsidRDefault="00DE046F" w:rsidP="00C67002">
      <w:pPr>
        <w:rPr>
          <w:rFonts w:ascii="Comic Sans MS" w:hAnsi="Comic Sans MS"/>
        </w:rPr>
      </w:pPr>
      <w:r w:rsidRPr="00B67143">
        <w:rPr>
          <w:rFonts w:ascii="Comic Sans MS" w:hAnsi="Comic Sans MS"/>
        </w:rPr>
        <w:t>Lördag förmiddag springer vi</w:t>
      </w:r>
      <w:r w:rsidR="00B427CE" w:rsidRPr="00B67143">
        <w:rPr>
          <w:rFonts w:ascii="Comic Sans MS" w:hAnsi="Comic Sans MS"/>
        </w:rPr>
        <w:t xml:space="preserve"> Ok Måsens ungdomstävling (finns äv</w:t>
      </w:r>
      <w:r w:rsidRPr="00B67143">
        <w:rPr>
          <w:rFonts w:ascii="Comic Sans MS" w:hAnsi="Comic Sans MS"/>
        </w:rPr>
        <w:t xml:space="preserve">en klasser för äldre) </w:t>
      </w:r>
      <w:r w:rsidR="00B427CE" w:rsidRPr="00B67143">
        <w:rPr>
          <w:rFonts w:ascii="Comic Sans MS" w:hAnsi="Comic Sans MS"/>
        </w:rPr>
        <w:t xml:space="preserve">på halvön Femöre utanför Oxelösund. Gemensam lunch. </w:t>
      </w:r>
    </w:p>
    <w:p w:rsidR="00C67002" w:rsidRDefault="00DE046F" w:rsidP="00C67002">
      <w:pPr>
        <w:rPr>
          <w:rFonts w:ascii="Comic Sans MS" w:hAnsi="Comic Sans MS"/>
        </w:rPr>
      </w:pPr>
      <w:r w:rsidRPr="00B67143">
        <w:rPr>
          <w:rFonts w:ascii="Comic Sans MS" w:hAnsi="Comic Sans MS"/>
        </w:rPr>
        <w:t>Eftermiddag:</w:t>
      </w:r>
      <w:r w:rsidR="00B427CE" w:rsidRPr="00B67143">
        <w:rPr>
          <w:rFonts w:ascii="Comic Sans MS" w:hAnsi="Comic Sans MS"/>
        </w:rPr>
        <w:t xml:space="preserve"> BodaBorg</w:t>
      </w:r>
      <w:r w:rsidR="00B67143" w:rsidRPr="00B67143">
        <w:rPr>
          <w:rFonts w:ascii="Comic Sans MS" w:hAnsi="Comic Sans MS"/>
        </w:rPr>
        <w:t xml:space="preserve"> 15.00-19.00</w:t>
      </w:r>
      <w:r w:rsidR="005D7B9B">
        <w:rPr>
          <w:rFonts w:ascii="Comic Sans MS" w:hAnsi="Comic Sans MS"/>
        </w:rPr>
        <w:t xml:space="preserve"> </w:t>
      </w:r>
      <w:r w:rsidR="00B67143" w:rsidRPr="00B67143">
        <w:rPr>
          <w:rFonts w:ascii="Comic Sans MS" w:hAnsi="Comic Sans MS"/>
        </w:rPr>
        <w:t>(kanske att vi åker hem lite tidigare)</w:t>
      </w:r>
    </w:p>
    <w:p w:rsidR="005D7B9B" w:rsidRPr="005D7B9B" w:rsidRDefault="005D7B9B" w:rsidP="005D7B9B">
      <w:pPr>
        <w:spacing w:after="120"/>
        <w:rPr>
          <w:rFonts w:ascii="Comic Sans MS" w:hAnsi="Comic Sans MS"/>
          <w:sz w:val="12"/>
        </w:rPr>
      </w:pPr>
    </w:p>
    <w:p w:rsidR="00B427CE" w:rsidRPr="005D7B9B" w:rsidRDefault="00B427CE" w:rsidP="00C67002">
      <w:pPr>
        <w:rPr>
          <w:rFonts w:ascii="Comic Sans MS" w:hAnsi="Comic Sans MS"/>
        </w:rPr>
      </w:pPr>
      <w:r w:rsidRPr="005D7B9B">
        <w:rPr>
          <w:rFonts w:ascii="Comic Sans MS" w:hAnsi="Comic Sans MS"/>
        </w:rPr>
        <w:t>För vem: ungdomar från 10 år -20 år från OK Roxen</w:t>
      </w:r>
    </w:p>
    <w:p w:rsidR="00B427CE" w:rsidRDefault="00B427CE" w:rsidP="00C67002">
      <w:pPr>
        <w:rPr>
          <w:rFonts w:ascii="Comic Sans MS" w:hAnsi="Comic Sans MS"/>
        </w:rPr>
      </w:pPr>
      <w:r w:rsidRPr="005D7B9B">
        <w:rPr>
          <w:rFonts w:ascii="Comic Sans MS" w:hAnsi="Comic Sans MS"/>
        </w:rPr>
        <w:t>Kostnad: lite osäkert hur mycket, men klubben kommer att bidra med en del av kostnaden med pengar som ungdomarna har vunnit.</w:t>
      </w:r>
    </w:p>
    <w:p w:rsidR="005D7B9B" w:rsidRPr="005D7B9B" w:rsidRDefault="005D7B9B" w:rsidP="00C67002">
      <w:pPr>
        <w:rPr>
          <w:rFonts w:ascii="Comic Sans MS" w:hAnsi="Comic Sans MS"/>
        </w:rPr>
      </w:pPr>
      <w:r w:rsidRPr="005D7B9B">
        <w:rPr>
          <w:rFonts w:ascii="Comic Sans MS" w:hAnsi="Comic Sans MS"/>
          <w:noProof/>
          <w:lang w:eastAsia="sv-SE"/>
        </w:rPr>
        <mc:AlternateContent>
          <mc:Choice Requires="wps">
            <w:drawing>
              <wp:anchor distT="0" distB="0" distL="114300" distR="114300" simplePos="0" relativeHeight="251659264" behindDoc="0" locked="0" layoutInCell="0" allowOverlap="1" wp14:anchorId="2B3ECE69" wp14:editId="23816F22">
                <wp:simplePos x="0" y="0"/>
                <wp:positionH relativeFrom="margin">
                  <wp:posOffset>147955</wp:posOffset>
                </wp:positionH>
                <wp:positionV relativeFrom="margin">
                  <wp:posOffset>5834380</wp:posOffset>
                </wp:positionV>
                <wp:extent cx="3762375" cy="1228725"/>
                <wp:effectExtent l="19050" t="19050" r="28575" b="28575"/>
                <wp:wrapSquare wrapText="bothSides"/>
                <wp:docPr id="694" name="Figur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2375" cy="1228725"/>
                        </a:xfrm>
                        <a:prstGeom prst="bracketPair">
                          <a:avLst>
                            <a:gd name="adj" fmla="val 8051"/>
                          </a:avLst>
                        </a:prstGeom>
                        <a:noFill/>
                        <a:ln w="38100">
                          <a:solidFill>
                            <a:srgbClr val="9BBB59"/>
                          </a:solidFill>
                          <a:round/>
                          <a:headEnd/>
                          <a:tailEnd/>
                        </a:ln>
                        <a:extLst>
                          <a:ext uri="{909E8E84-426E-40DD-AFC4-6F175D3DCCD1}">
                            <a14:hiddenFill xmlns:a14="http://schemas.microsoft.com/office/drawing/2010/main">
                              <a:solidFill>
                                <a:srgbClr val="943634"/>
                              </a:solidFill>
                            </a14:hiddenFill>
                          </a:ext>
                          <a:ext uri="{AF507438-7753-43E0-B8FC-AC1667EBCBE1}">
                            <a14:hiddenEffects xmlns:a14="http://schemas.microsoft.com/office/drawing/2010/main">
                              <a:effectLst>
                                <a:outerShdw dist="17961" dir="2700000" algn="ctr" rotWithShape="0">
                                  <a:srgbClr val="9BBB59">
                                    <a:gamma/>
                                    <a:shade val="60000"/>
                                    <a:invGamma/>
                                  </a:srgbClr>
                                </a:outerShdw>
                              </a:effectLst>
                            </a14:hiddenEffects>
                          </a:ext>
                        </a:extLst>
                      </wps:spPr>
                      <wps:txbx>
                        <w:txbxContent>
                          <w:p w:rsidR="005D7B9B" w:rsidRPr="005D7B9B" w:rsidRDefault="005D7B9B" w:rsidP="005D7B9B">
                            <w:pPr>
                              <w:spacing w:after="120"/>
                              <w:rPr>
                                <w:i/>
                              </w:rPr>
                            </w:pPr>
                            <w:r w:rsidRPr="005D7B9B">
                              <w:rPr>
                                <w:i/>
                              </w:rPr>
                              <w:t>Vi behöver vara ett antal vuxna som följer med och hjälper till med lägret.</w:t>
                            </w:r>
                          </w:p>
                          <w:p w:rsidR="005D7B9B" w:rsidRPr="005D7B9B" w:rsidRDefault="005D7B9B" w:rsidP="005D7B9B">
                            <w:pPr>
                              <w:rPr>
                                <w:i/>
                              </w:rPr>
                            </w:pPr>
                            <w:r w:rsidRPr="005D7B9B">
                              <w:rPr>
                                <w:i/>
                              </w:rPr>
                              <w:t>Meddela om du som vuxen vill följa med och stanna kvar på lägret eller om du kan hjälpa till med mat (att förbereda hemma) eller om det behövs kan skjutsa eller hämta .</w:t>
                            </w:r>
                          </w:p>
                          <w:p w:rsidR="005D7B9B" w:rsidRDefault="005D7B9B">
                            <w:pPr>
                              <w:spacing w:after="0"/>
                              <w:jc w:val="center"/>
                              <w:rPr>
                                <w:i/>
                                <w:iCs/>
                                <w:color w:val="7F7F7F" w:themeColor="text1" w:themeTint="80"/>
                                <w:sz w:val="24"/>
                              </w:rPr>
                            </w:pP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Figur 2" o:spid="_x0000_s1026" type="#_x0000_t185" style="position:absolute;margin-left:11.65pt;margin-top:459.4pt;width:296.25pt;height:96.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" o:allowincell="f" adj="1739" fillcolor="#943634" strokecolor="#9bbb59" strokeweight="3pt">
                <v:shadow color="#5d7035" offset="1pt,1pt"/>
                <v:textbox inset="3.6pt,,3.6pt">
                  <w:txbxContent>
                    <w:p w:rsidR="005D7B9B" w:rsidRPr="005D7B9B" w:rsidRDefault="005D7B9B" w:rsidP="005D7B9B">
                      <w:pPr>
                        <w:spacing w:after="120"/>
                        <w:rPr>
                          <w:i/>
                        </w:rPr>
                      </w:pPr>
                      <w:r w:rsidRPr="005D7B9B">
                        <w:rPr>
                          <w:i/>
                        </w:rPr>
                        <w:t>Vi behöver vara ett antal vuxna som följer med och hjälper till med lägret.</w:t>
                      </w:r>
                    </w:p>
                    <w:p w:rsidR="005D7B9B" w:rsidRPr="005D7B9B" w:rsidRDefault="005D7B9B" w:rsidP="005D7B9B">
                      <w:pPr>
                        <w:rPr>
                          <w:i/>
                        </w:rPr>
                      </w:pPr>
                      <w:r w:rsidRPr="005D7B9B">
                        <w:rPr>
                          <w:i/>
                        </w:rPr>
                        <w:t>Meddela om du som vuxen vill följa med och stanna kvar på lägret eller om du kan hjälpa till med mat (att förbereda hemma) eller om det behövs kan skjutsa eller hämta .</w:t>
                      </w:r>
                    </w:p>
                    <w:p w:rsidR="005D7B9B" w:rsidRDefault="005D7B9B">
                      <w:pPr>
                        <w:spacing w:after="0"/>
                        <w:jc w:val="center"/>
                        <w:rPr>
                          <w:i/>
                          <w:iCs/>
                          <w:color w:val="7F7F7F" w:themeColor="text1" w:themeTint="80"/>
                          <w:sz w:val="24"/>
                        </w:rPr>
                      </w:pPr>
                    </w:p>
                  </w:txbxContent>
                </v:textbox>
                <w10:wrap type="square" anchorx="margin" anchory="margin"/>
              </v:shape>
            </w:pict>
          </mc:Fallback>
        </mc:AlternateContent>
      </w:r>
    </w:p>
    <w:p w:rsidR="00C67002" w:rsidRDefault="00C67002" w:rsidP="00C67002"/>
    <w:p w:rsidR="00C67002" w:rsidRDefault="00C67002" w:rsidP="00C67002"/>
    <w:p w:rsidR="00C67002" w:rsidRDefault="00C67002"/>
    <w:p w:rsidR="00C67002" w:rsidRDefault="00C67002"/>
    <w:p w:rsidR="00C67002" w:rsidRDefault="005D7B9B">
      <w:r>
        <w:rPr>
          <w:noProof/>
          <w:lang w:eastAsia="sv-SE"/>
        </w:rPr>
        <mc:AlternateContent>
          <mc:Choice Requires="wps">
            <w:drawing>
              <wp:anchor distT="0" distB="0" distL="114300" distR="114300" simplePos="0" relativeHeight="251661312" behindDoc="0" locked="0" layoutInCell="0" allowOverlap="1" wp14:anchorId="00FEF97A" wp14:editId="50B569C1">
                <wp:simplePos x="0" y="0"/>
                <wp:positionH relativeFrom="page">
                  <wp:posOffset>918210</wp:posOffset>
                </wp:positionH>
                <wp:positionV relativeFrom="margin">
                  <wp:posOffset>7573010</wp:posOffset>
                </wp:positionV>
                <wp:extent cx="5132070" cy="921385"/>
                <wp:effectExtent l="171450" t="171450" r="53975" b="59690"/>
                <wp:wrapSquare wrapText="bothSides"/>
                <wp:docPr id="291" name="Figur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32070" cy="921385"/>
                        </a:xfrm>
                        <a:prstGeom prst="roundRect">
                          <a:avLst>
                            <a:gd name="adj" fmla="val 10859"/>
                          </a:avLst>
                        </a:prstGeom>
                        <a:solidFill>
                          <a:srgbClr val="FFFFFF"/>
                        </a:solidFill>
                        <a:effectLst>
                          <a:glow rad="50800">
                            <a:schemeClr val="bg1"/>
                          </a:glow>
                          <a:outerShdw blurRad="101600" dist="53882" dir="13500000" sx="90000" sy="90000" algn="tl" rotWithShape="0">
                            <a:srgbClr val="4F81BD"/>
                          </a:outerShdw>
                        </a:effectLst>
                        <a:extLst>
                          <a:ext uri="{91240B29-F687-4F45-9708-019B960494DF}">
                            <a14:hiddenLine xmlns:a14="http://schemas.microsoft.com/office/drawing/2010/main" w="9525">
                              <a:solidFill>
                                <a:srgbClr val="000000"/>
                              </a:solidFill>
                              <a:round/>
                              <a:headEnd/>
                              <a:tailEnd/>
                            </a14:hiddenLine>
                          </a:ext>
                        </a:extLst>
                      </wps:spPr>
                      <wps:txbx>
                        <w:txbxContent>
                          <w:p w:rsidR="005D7B9B" w:rsidRPr="005D7B9B" w:rsidRDefault="005D7B9B" w:rsidP="005D7B9B">
                            <w:pPr>
                              <w:rPr>
                                <w:rFonts w:ascii="Comic Sans MS" w:hAnsi="Comic Sans MS"/>
                              </w:rPr>
                            </w:pPr>
                            <w:r w:rsidRPr="005D7B9B">
                              <w:rPr>
                                <w:rFonts w:ascii="Comic Sans MS" w:hAnsi="Comic Sans MS"/>
                              </w:rPr>
                              <w:t>Anmälan: senast 12maj om du vill följa med, men anmäl helst direkt denna vecka så vi kan boka exakt antal personer till Boda Borg</w:t>
                            </w:r>
                          </w:p>
                          <w:p w:rsidR="005D7B9B" w:rsidRDefault="005D7B9B" w:rsidP="005D7B9B">
                            <w:r>
                              <w:t xml:space="preserve">// Annika Asketun, </w:t>
                            </w:r>
                            <w:hyperlink r:id="rId6" w:history="1">
                              <w:r w:rsidRPr="005C3B2D">
                                <w:rPr>
                                  <w:rStyle w:val="Hyperlnk"/>
                                </w:rPr>
                                <w:t>annika.asketun@gmail.com</w:t>
                              </w:r>
                            </w:hyperlink>
                          </w:p>
                          <w:p w:rsidR="005D7B9B" w:rsidRDefault="005D7B9B" w:rsidP="005D7B9B"/>
                          <w:p w:rsidR="005D7B9B" w:rsidRDefault="005D7B9B">
                            <w:pPr>
                              <w:spacing w:after="0"/>
                              <w:rPr>
                                <w:i/>
                                <w:iCs/>
                                <w:color w:val="808080" w:themeColor="background1" w:themeShade="80"/>
                              </w:rPr>
                            </w:pPr>
                          </w:p>
                        </w:txbxContent>
                      </wps:txbx>
                      <wps:bodyPr rot="0" vert="horz" wrap="square" lIns="91440" tIns="45720" rIns="457200" bIns="228600" anchor="t" anchorCtr="0" upright="1">
                        <a:spAutoFit/>
                      </wps:bodyPr>
                    </wps:wsp>
                  </a:graphicData>
                </a:graphic>
                <wp14:sizeRelH relativeFrom="margin">
                  <wp14:pctWidth>90000</wp14:pctWidth>
                </wp14:sizeRelH>
                <wp14:sizeRelV relativeFrom="page">
                  <wp14:pctHeight>0</wp14:pctHeight>
                </wp14:sizeRelV>
              </wp:anchor>
            </w:drawing>
          </mc:Choice>
          <mc:Fallback>
            <w:pict>
              <v:roundrect id="_x0000_s1027" style="position:absolute;margin-left:72.3pt;margin-top:596.3pt;width:404.1pt;height:72.55pt;z-index:251661312;visibility:visible;mso-wrap-style:square;mso-width-percent:900;mso-height-percent:0;mso-wrap-distance-left:9pt;mso-wrap-distance-top:0;mso-wrap-distance-right:9pt;mso-wrap-distance-bottom:0;mso-position-horizontal:absolute;mso-position-horizontal-relative:page;mso-position-vertical:absolute;mso-position-vertical-relative:margin;mso-width-percent:900;mso-height-percent:0;mso-width-relative:margin;mso-height-relative:page;v-text-anchor:top" arcsize="711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" o:allowincell="f" stroked="f">
                <v:shadow on="t" type="perspective" color="#4f81bd" origin="-.5,-.5" offset="-3pt,-3pt" matrix="58982f,,,58982f"/>
                <v:textbox style="mso-fit-shape-to-text:t" inset=",,36pt,18pt">
                  <w:txbxContent>
                    <w:p w:rsidR="005D7B9B" w:rsidRPr="005D7B9B" w:rsidRDefault="005D7B9B" w:rsidP="005D7B9B">
                      <w:pPr>
                        <w:rPr>
                          <w:rFonts w:ascii="Comic Sans MS" w:hAnsi="Comic Sans MS"/>
                        </w:rPr>
                      </w:pPr>
                      <w:r w:rsidRPr="005D7B9B">
                        <w:rPr>
                          <w:rFonts w:ascii="Comic Sans MS" w:hAnsi="Comic Sans MS"/>
                        </w:rPr>
                        <w:t>Anmälan: senast 12maj om du vill följa med, men anmäl helst direkt denna vecka så vi kan boka exakt antal personer till Boda Borg</w:t>
                      </w:r>
                    </w:p>
                    <w:p w:rsidR="005D7B9B" w:rsidRDefault="005D7B9B" w:rsidP="005D7B9B">
                      <w:r>
                        <w:t>/</w:t>
                      </w:r>
                      <w:r>
                        <w:t xml:space="preserve">/ </w:t>
                      </w:r>
                      <w:r>
                        <w:t>Annika Asketun</w:t>
                      </w:r>
                      <w:r>
                        <w:t xml:space="preserve">, </w:t>
                      </w:r>
                      <w:hyperlink r:id="rId7" w:history="1">
                        <w:r w:rsidRPr="005C3B2D">
                          <w:rPr>
                            <w:rStyle w:val="Hyperlnk"/>
                          </w:rPr>
                          <w:t>annika.asketun@gmail.com</w:t>
                        </w:r>
                      </w:hyperlink>
                    </w:p>
                    <w:p w:rsidR="005D7B9B" w:rsidRDefault="005D7B9B" w:rsidP="005D7B9B"/>
                    <w:p w:rsidR="005D7B9B" w:rsidRDefault="005D7B9B">
                      <w:pPr>
                        <w:spacing w:after="0"/>
                        <w:rPr>
                          <w:i/>
                          <w:iCs/>
                          <w:color w:val="808080" w:themeColor="background1" w:themeShade="80"/>
                        </w:rPr>
                      </w:pPr>
                    </w:p>
                  </w:txbxContent>
                </v:textbox>
                <w10:wrap type="square" anchorx="page" anchory="margin"/>
              </v:roundrect>
            </w:pict>
          </mc:Fallback>
        </mc:AlternateContent>
      </w:r>
    </w:p>
    <w:sectPr w:rsidR="00C670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1304"/>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7002"/>
    <w:rsid w:val="0001030D"/>
    <w:rsid w:val="00435743"/>
    <w:rsid w:val="0056023B"/>
    <w:rsid w:val="005D7B9B"/>
    <w:rsid w:val="00B427CE"/>
    <w:rsid w:val="00B67143"/>
    <w:rsid w:val="00C67002"/>
    <w:rsid w:val="00DD3FA8"/>
    <w:rsid w:val="00DE046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5D7B9B"/>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5D7B9B"/>
    <w:rPr>
      <w:rFonts w:ascii="Tahoma" w:hAnsi="Tahoma" w:cs="Tahoma"/>
      <w:sz w:val="16"/>
      <w:szCs w:val="16"/>
    </w:rPr>
  </w:style>
  <w:style w:type="character" w:styleId="Hyperlnk">
    <w:name w:val="Hyperlink"/>
    <w:basedOn w:val="Standardstycketeckensnitt"/>
    <w:uiPriority w:val="99"/>
    <w:unhideWhenUsed/>
    <w:rsid w:val="005D7B9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5D7B9B"/>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5D7B9B"/>
    <w:rPr>
      <w:rFonts w:ascii="Tahoma" w:hAnsi="Tahoma" w:cs="Tahoma"/>
      <w:sz w:val="16"/>
      <w:szCs w:val="16"/>
    </w:rPr>
  </w:style>
  <w:style w:type="character" w:styleId="Hyperlnk">
    <w:name w:val="Hyperlink"/>
    <w:basedOn w:val="Standardstycketeckensnitt"/>
    <w:uiPriority w:val="99"/>
    <w:unhideWhenUsed/>
    <w:rsid w:val="005D7B9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annika.asketun@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annika.asketun@g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957CDC-BE57-49B1-B19F-D57472ADB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102</Words>
  <Characters>545</Characters>
  <Application>Microsoft Office Word</Application>
  <DocSecurity>0</DocSecurity>
  <Lines>4</Lines>
  <Paragraphs>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2013-05-05T18:39:00Z</dcterms:created>
  <dcterms:modified xsi:type="dcterms:W3CDTF">2013-05-05T18:39:00Z</dcterms:modified>
</cp:coreProperties>
</file>